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4B25" w:rsidRPr="0073607D" w:rsidRDefault="00D958A0" w:rsidP="00BA4B25">
      <w:pPr>
        <w:jc w:val="center"/>
        <w:rPr>
          <w:rFonts w:ascii="宋体" w:eastAsia="宋体" w:hAnsi="宋体"/>
          <w:b/>
          <w:sz w:val="28"/>
          <w:szCs w:val="28"/>
        </w:rPr>
      </w:pPr>
      <w:r>
        <w:rPr>
          <w:rFonts w:ascii="宋体" w:eastAsia="宋体" w:hAnsi="宋体" w:hint="eastAsia"/>
          <w:b/>
          <w:sz w:val="28"/>
          <w:szCs w:val="28"/>
        </w:rPr>
        <w:t>华东师范大学</w:t>
      </w:r>
      <w:r w:rsidR="00BA4B25" w:rsidRPr="0073607D">
        <w:rPr>
          <w:rFonts w:ascii="宋体" w:eastAsia="宋体" w:hAnsi="宋体"/>
          <w:b/>
          <w:sz w:val="28"/>
          <w:szCs w:val="28"/>
        </w:rPr>
        <w:t>理科学生毕业论文</w:t>
      </w:r>
      <w:r w:rsidR="009F4C04">
        <w:rPr>
          <w:rFonts w:ascii="宋体" w:eastAsia="宋体" w:hAnsi="宋体" w:hint="eastAsia"/>
          <w:b/>
          <w:sz w:val="28"/>
          <w:szCs w:val="28"/>
        </w:rPr>
        <w:t>（设计）</w:t>
      </w:r>
      <w:r w:rsidR="00BA4B25" w:rsidRPr="0073607D">
        <w:rPr>
          <w:rFonts w:ascii="宋体" w:eastAsia="宋体" w:hAnsi="宋体"/>
          <w:b/>
          <w:sz w:val="28"/>
          <w:szCs w:val="28"/>
        </w:rPr>
        <w:t>评分标准</w:t>
      </w:r>
    </w:p>
    <w:p w:rsidR="00BA4B25" w:rsidRPr="0073607D" w:rsidRDefault="00BA4B25" w:rsidP="00BA4B25">
      <w:pPr>
        <w:spacing w:line="360" w:lineRule="auto"/>
        <w:rPr>
          <w:rFonts w:ascii="宋体" w:eastAsia="宋体" w:hAnsi="宋体"/>
          <w:b/>
        </w:rPr>
      </w:pPr>
      <w:r>
        <w:rPr>
          <w:rFonts w:ascii="宋体" w:eastAsia="宋体" w:hAnsi="宋体" w:hint="eastAsia"/>
          <w:b/>
        </w:rPr>
        <w:t>一、</w:t>
      </w:r>
      <w:r w:rsidRPr="0073607D">
        <w:rPr>
          <w:rFonts w:ascii="宋体" w:eastAsia="宋体" w:hAnsi="宋体"/>
          <w:b/>
        </w:rPr>
        <w:t>优秀</w:t>
      </w:r>
    </w:p>
    <w:p w:rsidR="00BA4B25" w:rsidRPr="0073607D" w:rsidRDefault="00BA4B25" w:rsidP="00BA4B25">
      <w:pPr>
        <w:spacing w:line="300" w:lineRule="auto"/>
        <w:ind w:firstLineChars="200" w:firstLine="420"/>
        <w:rPr>
          <w:rFonts w:ascii="宋体" w:eastAsia="宋体" w:hAnsi="宋体"/>
        </w:rPr>
      </w:pPr>
      <w:r w:rsidRPr="0073607D">
        <w:rPr>
          <w:rFonts w:ascii="宋体" w:eastAsia="宋体" w:hAnsi="宋体"/>
        </w:rPr>
        <w:t>能在论文</w:t>
      </w:r>
      <w:r w:rsidR="009F4C04" w:rsidRPr="009F4C04">
        <w:rPr>
          <w:rFonts w:ascii="宋体" w:eastAsia="宋体" w:hAnsi="宋体" w:hint="eastAsia"/>
        </w:rPr>
        <w:t>（设计）</w:t>
      </w:r>
      <w:r w:rsidRPr="0073607D">
        <w:rPr>
          <w:rFonts w:ascii="宋体" w:eastAsia="宋体" w:hAnsi="宋体"/>
        </w:rPr>
        <w:t>课题范围内,较多地查阅国内外的有关文献,资料较为丰富</w:t>
      </w:r>
      <w:r>
        <w:rPr>
          <w:rFonts w:ascii="宋体" w:eastAsia="宋体" w:hAnsi="宋体"/>
        </w:rPr>
        <w:t>；</w:t>
      </w:r>
      <w:r w:rsidRPr="0073607D">
        <w:rPr>
          <w:rFonts w:ascii="宋体" w:eastAsia="宋体" w:hAnsi="宋体"/>
        </w:rPr>
        <w:t>方案合理,数据可靠</w:t>
      </w:r>
      <w:r>
        <w:rPr>
          <w:rFonts w:ascii="宋体" w:eastAsia="宋体" w:hAnsi="宋体"/>
        </w:rPr>
        <w:t>；</w:t>
      </w:r>
      <w:r w:rsidRPr="0073607D">
        <w:rPr>
          <w:rFonts w:ascii="宋体" w:eastAsia="宋体" w:hAnsi="宋体"/>
        </w:rPr>
        <w:t>分析严谨</w:t>
      </w:r>
      <w:r>
        <w:rPr>
          <w:rFonts w:ascii="宋体" w:eastAsia="宋体" w:hAnsi="宋体"/>
        </w:rPr>
        <w:t>；</w:t>
      </w:r>
      <w:r w:rsidRPr="0073607D">
        <w:rPr>
          <w:rFonts w:ascii="宋体" w:eastAsia="宋体" w:hAnsi="宋体"/>
        </w:rPr>
        <w:t>实验(或实习)工作熟练,理论概念清晰,实验结果正确</w:t>
      </w:r>
      <w:r>
        <w:rPr>
          <w:rFonts w:ascii="宋体" w:eastAsia="宋体" w:hAnsi="宋体"/>
        </w:rPr>
        <w:t>；</w:t>
      </w:r>
      <w:r w:rsidRPr="0073607D">
        <w:rPr>
          <w:rFonts w:ascii="宋体" w:eastAsia="宋体" w:hAnsi="宋体"/>
        </w:rPr>
        <w:t>文字简洁通顺。</w:t>
      </w:r>
    </w:p>
    <w:p w:rsidR="00BA4B25" w:rsidRPr="0073607D" w:rsidRDefault="00BA4B25" w:rsidP="00BA4B25">
      <w:pPr>
        <w:spacing w:line="360" w:lineRule="auto"/>
        <w:rPr>
          <w:rFonts w:ascii="宋体" w:eastAsia="宋体" w:hAnsi="宋体"/>
          <w:b/>
        </w:rPr>
      </w:pPr>
      <w:r w:rsidRPr="0073607D">
        <w:rPr>
          <w:rFonts w:ascii="宋体" w:eastAsia="宋体" w:hAnsi="宋体" w:hint="eastAsia"/>
          <w:b/>
        </w:rPr>
        <w:t>二、</w:t>
      </w:r>
      <w:r w:rsidRPr="0073607D">
        <w:rPr>
          <w:rFonts w:ascii="宋体" w:eastAsia="宋体" w:hAnsi="宋体"/>
          <w:b/>
        </w:rPr>
        <w:t>良好</w:t>
      </w:r>
    </w:p>
    <w:p w:rsidR="00BA4B25" w:rsidRDefault="00BA4B25" w:rsidP="00BA4B25">
      <w:pPr>
        <w:spacing w:line="300" w:lineRule="auto"/>
        <w:ind w:firstLineChars="200" w:firstLine="420"/>
        <w:rPr>
          <w:rFonts w:ascii="宋体" w:eastAsia="宋体" w:hAnsi="宋体"/>
        </w:rPr>
      </w:pPr>
      <w:r w:rsidRPr="0073607D">
        <w:rPr>
          <w:rFonts w:ascii="宋体" w:eastAsia="宋体" w:hAnsi="宋体"/>
        </w:rPr>
        <w:t>能在论文</w:t>
      </w:r>
      <w:r w:rsidR="009F4C04" w:rsidRPr="009F4C04">
        <w:rPr>
          <w:rFonts w:ascii="宋体" w:eastAsia="宋体" w:hAnsi="宋体" w:hint="eastAsia"/>
        </w:rPr>
        <w:t>（设计）</w:t>
      </w:r>
      <w:r w:rsidRPr="0073607D">
        <w:rPr>
          <w:rFonts w:ascii="宋体" w:eastAsia="宋体" w:hAnsi="宋体"/>
        </w:rPr>
        <w:t>课题范围内,较多地查阅国内有关文献,占有</w:t>
      </w:r>
      <w:r>
        <w:rPr>
          <w:rFonts w:ascii="宋体" w:eastAsia="宋体" w:hAnsi="宋体" w:hint="eastAsia"/>
        </w:rPr>
        <w:t>一</w:t>
      </w:r>
      <w:r w:rsidRPr="0073607D">
        <w:rPr>
          <w:rFonts w:ascii="宋体" w:eastAsia="宋体" w:hAnsi="宋体"/>
        </w:rPr>
        <w:t>定的资料</w:t>
      </w:r>
      <w:r>
        <w:rPr>
          <w:rFonts w:ascii="宋体" w:eastAsia="宋体" w:hAnsi="宋体"/>
        </w:rPr>
        <w:t>；</w:t>
      </w:r>
      <w:r w:rsidRPr="0073607D">
        <w:rPr>
          <w:rFonts w:ascii="宋体" w:eastAsia="宋体" w:hAnsi="宋体"/>
        </w:rPr>
        <w:t>数据可靠,分析较严谨,结果基本正确</w:t>
      </w:r>
      <w:r>
        <w:rPr>
          <w:rFonts w:ascii="宋体" w:eastAsia="宋体" w:hAnsi="宋体"/>
        </w:rPr>
        <w:t>；</w:t>
      </w:r>
      <w:r w:rsidRPr="0073607D">
        <w:rPr>
          <w:rFonts w:ascii="宋体" w:eastAsia="宋体" w:hAnsi="宋体"/>
        </w:rPr>
        <w:t>实验操作技能较</w:t>
      </w:r>
      <w:r w:rsidRPr="0073607D">
        <w:rPr>
          <w:rFonts w:ascii="宋体" w:eastAsia="宋体" w:hAnsi="宋体" w:hint="eastAsia"/>
        </w:rPr>
        <w:t>好</w:t>
      </w:r>
      <w:r>
        <w:rPr>
          <w:rFonts w:ascii="宋体" w:eastAsia="宋体" w:hAnsi="宋体"/>
        </w:rPr>
        <w:t>；</w:t>
      </w:r>
      <w:r w:rsidRPr="0073607D">
        <w:rPr>
          <w:rFonts w:ascii="宋体" w:eastAsia="宋体" w:hAnsi="宋体"/>
        </w:rPr>
        <w:t>论文条理清楚,在理论或实际问题的分析上有一定深度</w:t>
      </w:r>
      <w:r>
        <w:rPr>
          <w:rFonts w:ascii="宋体" w:eastAsia="宋体" w:hAnsi="宋体" w:hint="eastAsia"/>
        </w:rPr>
        <w:t>。</w:t>
      </w:r>
    </w:p>
    <w:p w:rsidR="00BA4B25" w:rsidRPr="0073607D" w:rsidRDefault="00BA4B25" w:rsidP="00BA4B25">
      <w:pPr>
        <w:spacing w:line="360" w:lineRule="auto"/>
        <w:rPr>
          <w:rFonts w:ascii="宋体" w:eastAsia="宋体" w:hAnsi="宋体"/>
          <w:b/>
        </w:rPr>
      </w:pPr>
      <w:r w:rsidRPr="0073607D">
        <w:rPr>
          <w:rFonts w:ascii="宋体" w:eastAsia="宋体" w:hAnsi="宋体" w:hint="eastAsia"/>
          <w:b/>
        </w:rPr>
        <w:t>三、</w:t>
      </w:r>
      <w:r w:rsidRPr="0073607D">
        <w:rPr>
          <w:rFonts w:ascii="宋体" w:eastAsia="宋体" w:hAnsi="宋体"/>
          <w:b/>
        </w:rPr>
        <w:t>中等</w:t>
      </w:r>
    </w:p>
    <w:p w:rsidR="00BA4B25" w:rsidRDefault="00BA4B25" w:rsidP="00BA4B25">
      <w:pPr>
        <w:spacing w:line="300" w:lineRule="auto"/>
        <w:ind w:firstLineChars="200" w:firstLine="420"/>
        <w:rPr>
          <w:rFonts w:ascii="宋体" w:eastAsia="宋体" w:hAnsi="宋体"/>
        </w:rPr>
      </w:pPr>
      <w:r w:rsidRPr="0073607D">
        <w:rPr>
          <w:rFonts w:ascii="宋体" w:eastAsia="宋体" w:hAnsi="宋体"/>
        </w:rPr>
        <w:t>能查阅与论文</w:t>
      </w:r>
      <w:r w:rsidR="009F4C04" w:rsidRPr="009F4C04">
        <w:rPr>
          <w:rFonts w:ascii="宋体" w:eastAsia="宋体" w:hAnsi="宋体" w:hint="eastAsia"/>
        </w:rPr>
        <w:t>（设计）</w:t>
      </w:r>
      <w:r w:rsidRPr="0073607D">
        <w:rPr>
          <w:rFonts w:ascii="宋体" w:eastAsia="宋体" w:hAnsi="宋体"/>
        </w:rPr>
        <w:t>有关的基本资料</w:t>
      </w:r>
      <w:r>
        <w:rPr>
          <w:rFonts w:ascii="宋体" w:eastAsia="宋体" w:hAnsi="宋体"/>
        </w:rPr>
        <w:t>；</w:t>
      </w:r>
      <w:r w:rsidRPr="0073607D">
        <w:rPr>
          <w:rFonts w:ascii="宋体" w:eastAsia="宋体" w:hAnsi="宋体"/>
        </w:rPr>
        <w:t>理论概念和实验(实习)结果基本正确</w:t>
      </w:r>
      <w:r>
        <w:rPr>
          <w:rFonts w:ascii="宋体" w:eastAsia="宋体" w:hAnsi="宋体"/>
        </w:rPr>
        <w:t>；</w:t>
      </w:r>
      <w:r w:rsidRPr="0073607D">
        <w:rPr>
          <w:rFonts w:ascii="宋体" w:eastAsia="宋体" w:hAnsi="宋体"/>
        </w:rPr>
        <w:t>条理比较清楚,基本上达到原定课题要求。</w:t>
      </w:r>
    </w:p>
    <w:p w:rsidR="00BA4B25" w:rsidRPr="0073607D" w:rsidRDefault="00BA4B25" w:rsidP="00BA4B25">
      <w:pPr>
        <w:spacing w:line="360" w:lineRule="auto"/>
        <w:rPr>
          <w:rFonts w:ascii="宋体" w:eastAsia="宋体" w:hAnsi="宋体"/>
          <w:b/>
        </w:rPr>
      </w:pPr>
      <w:r w:rsidRPr="0073607D">
        <w:rPr>
          <w:rFonts w:ascii="宋体" w:eastAsia="宋体" w:hAnsi="宋体" w:hint="eastAsia"/>
          <w:b/>
        </w:rPr>
        <w:t>四、</w:t>
      </w:r>
      <w:r w:rsidRPr="0073607D">
        <w:rPr>
          <w:rFonts w:ascii="宋体" w:eastAsia="宋体" w:hAnsi="宋体"/>
          <w:b/>
        </w:rPr>
        <w:t>及格</w:t>
      </w:r>
    </w:p>
    <w:p w:rsidR="00BA4B25" w:rsidRDefault="00BA4B25" w:rsidP="00BA4B25">
      <w:pPr>
        <w:spacing w:line="300" w:lineRule="auto"/>
        <w:ind w:firstLineChars="200" w:firstLine="420"/>
        <w:rPr>
          <w:rFonts w:ascii="宋体" w:eastAsia="宋体" w:hAnsi="宋体"/>
        </w:rPr>
      </w:pPr>
      <w:r w:rsidRPr="0073607D">
        <w:rPr>
          <w:rFonts w:ascii="宋体" w:eastAsia="宋体" w:hAnsi="宋体"/>
        </w:rPr>
        <w:t>能查阅与论文</w:t>
      </w:r>
      <w:r w:rsidR="009F4C04" w:rsidRPr="009F4C04">
        <w:rPr>
          <w:rFonts w:ascii="宋体" w:eastAsia="宋体" w:hAnsi="宋体" w:hint="eastAsia"/>
        </w:rPr>
        <w:t>（设计）</w:t>
      </w:r>
      <w:r w:rsidRPr="0073607D">
        <w:rPr>
          <w:rFonts w:ascii="宋体" w:eastAsia="宋体" w:hAnsi="宋体"/>
        </w:rPr>
        <w:t>有关的基本资料</w:t>
      </w:r>
      <w:r>
        <w:rPr>
          <w:rFonts w:ascii="宋体" w:eastAsia="宋体" w:hAnsi="宋体"/>
        </w:rPr>
        <w:t>；</w:t>
      </w:r>
      <w:r w:rsidRPr="0073607D">
        <w:rPr>
          <w:rFonts w:ascii="宋体" w:eastAsia="宋体" w:hAnsi="宋体"/>
        </w:rPr>
        <w:t>论文在理论概念和实验结果方面无大的错误</w:t>
      </w:r>
      <w:r>
        <w:rPr>
          <w:rFonts w:ascii="宋体" w:eastAsia="宋体" w:hAnsi="宋体"/>
        </w:rPr>
        <w:t>；</w:t>
      </w:r>
      <w:r w:rsidRPr="0073607D">
        <w:rPr>
          <w:rFonts w:ascii="宋体" w:eastAsia="宋体" w:hAnsi="宋体"/>
        </w:rPr>
        <w:t>能基本完成实验(或实习)工作和原定课题的最低要求。</w:t>
      </w:r>
    </w:p>
    <w:p w:rsidR="00BA4B25" w:rsidRPr="0073607D" w:rsidRDefault="00BA4B25" w:rsidP="00BA4B25">
      <w:pPr>
        <w:spacing w:line="360" w:lineRule="auto"/>
        <w:rPr>
          <w:rFonts w:ascii="宋体" w:eastAsia="宋体" w:hAnsi="宋体"/>
          <w:b/>
        </w:rPr>
      </w:pPr>
      <w:r w:rsidRPr="0073607D">
        <w:rPr>
          <w:rFonts w:ascii="宋体" w:eastAsia="宋体" w:hAnsi="宋体" w:hint="eastAsia"/>
          <w:b/>
        </w:rPr>
        <w:t>五、</w:t>
      </w:r>
      <w:r w:rsidRPr="0073607D">
        <w:rPr>
          <w:rFonts w:ascii="宋体" w:eastAsia="宋体" w:hAnsi="宋体"/>
          <w:b/>
        </w:rPr>
        <w:t>不及格</w:t>
      </w:r>
    </w:p>
    <w:p w:rsidR="0066661B" w:rsidRDefault="00BA4B25" w:rsidP="00BA4B25">
      <w:pPr>
        <w:ind w:firstLineChars="200" w:firstLine="420"/>
        <w:rPr>
          <w:rFonts w:ascii="宋体" w:eastAsia="宋体" w:hAnsi="宋体"/>
        </w:rPr>
      </w:pPr>
      <w:r w:rsidRPr="0073607D">
        <w:rPr>
          <w:rFonts w:ascii="宋体" w:eastAsia="宋体" w:hAnsi="宋体"/>
        </w:rPr>
        <w:t>实验(实习)和写作能力很差</w:t>
      </w:r>
      <w:r>
        <w:rPr>
          <w:rFonts w:ascii="宋体" w:eastAsia="宋体" w:hAnsi="宋体"/>
        </w:rPr>
        <w:t>；</w:t>
      </w:r>
      <w:r w:rsidRPr="0073607D">
        <w:rPr>
          <w:rFonts w:ascii="宋体" w:eastAsia="宋体" w:hAnsi="宋体"/>
        </w:rPr>
        <w:t>或理论概念和实验结果有严重错误</w:t>
      </w:r>
      <w:r>
        <w:rPr>
          <w:rFonts w:ascii="宋体" w:eastAsia="宋体" w:hAnsi="宋体"/>
        </w:rPr>
        <w:t>；</w:t>
      </w:r>
      <w:r w:rsidRPr="0073607D">
        <w:rPr>
          <w:rFonts w:ascii="宋体" w:eastAsia="宋体" w:hAnsi="宋体"/>
        </w:rPr>
        <w:t>或虽经教师多次指导,仍未完成原定课题的最低要求</w:t>
      </w:r>
      <w:r>
        <w:rPr>
          <w:rFonts w:ascii="宋体" w:eastAsia="宋体" w:hAnsi="宋体" w:hint="eastAsia"/>
        </w:rPr>
        <w:t>。</w:t>
      </w:r>
    </w:p>
    <w:p w:rsidR="00790AC2" w:rsidRDefault="00790AC2" w:rsidP="00790AC2"/>
    <w:p w:rsidR="00790AC2" w:rsidRDefault="00790AC2" w:rsidP="00790AC2"/>
    <w:p w:rsidR="00790AC2" w:rsidRDefault="00790AC2" w:rsidP="00790AC2"/>
    <w:p w:rsidR="00790AC2" w:rsidRDefault="00790AC2" w:rsidP="00790AC2"/>
    <w:p w:rsidR="00790AC2" w:rsidRDefault="00790AC2" w:rsidP="00790AC2">
      <w:pPr>
        <w:widowControl/>
        <w:jc w:val="left"/>
        <w:rPr>
          <w:rFonts w:hint="eastAsia"/>
        </w:rPr>
      </w:pPr>
      <w:r>
        <w:br w:type="page"/>
      </w:r>
      <w:bookmarkStart w:id="0" w:name="_GoBack"/>
      <w:bookmarkEnd w:id="0"/>
    </w:p>
    <w:p w:rsidR="00790AC2" w:rsidRDefault="00790AC2" w:rsidP="00790AC2">
      <w:pPr>
        <w:jc w:val="center"/>
        <w:rPr>
          <w:rFonts w:ascii="宋体" w:eastAsia="宋体" w:hAnsi="宋体"/>
          <w:b/>
          <w:sz w:val="28"/>
          <w:szCs w:val="28"/>
        </w:rPr>
      </w:pPr>
      <w:r>
        <w:rPr>
          <w:rFonts w:ascii="宋体" w:eastAsia="宋体" w:hAnsi="宋体" w:hint="eastAsia"/>
          <w:b/>
          <w:sz w:val="28"/>
          <w:szCs w:val="28"/>
        </w:rPr>
        <w:lastRenderedPageBreak/>
        <w:t>华东师范大学</w:t>
      </w:r>
      <w:r>
        <w:rPr>
          <w:rFonts w:ascii="宋体" w:eastAsia="宋体" w:hAnsi="宋体"/>
          <w:b/>
          <w:sz w:val="28"/>
          <w:szCs w:val="28"/>
        </w:rPr>
        <w:t>文科学生毕业论文</w:t>
      </w:r>
      <w:r>
        <w:rPr>
          <w:rFonts w:ascii="宋体" w:eastAsia="宋体" w:hAnsi="宋体" w:hint="eastAsia"/>
          <w:b/>
          <w:sz w:val="28"/>
          <w:szCs w:val="28"/>
        </w:rPr>
        <w:t>（设计）</w:t>
      </w:r>
      <w:r>
        <w:rPr>
          <w:rFonts w:ascii="宋体" w:eastAsia="宋体" w:hAnsi="宋体"/>
          <w:b/>
          <w:sz w:val="28"/>
          <w:szCs w:val="28"/>
        </w:rPr>
        <w:t>评分标准</w:t>
      </w:r>
    </w:p>
    <w:p w:rsidR="00790AC2" w:rsidRDefault="00790AC2" w:rsidP="00790AC2">
      <w:pPr>
        <w:pStyle w:val="a7"/>
        <w:numPr>
          <w:ilvl w:val="0"/>
          <w:numId w:val="1"/>
        </w:numPr>
        <w:spacing w:line="300" w:lineRule="auto"/>
        <w:ind w:firstLineChars="0"/>
        <w:rPr>
          <w:rFonts w:ascii="宋体" w:eastAsia="宋体" w:hAnsi="宋体"/>
          <w:b/>
          <w:szCs w:val="21"/>
        </w:rPr>
      </w:pPr>
      <w:r>
        <w:rPr>
          <w:rFonts w:ascii="宋体" w:eastAsia="宋体" w:hAnsi="宋体"/>
          <w:b/>
          <w:szCs w:val="21"/>
        </w:rPr>
        <w:t>优秀</w:t>
      </w:r>
    </w:p>
    <w:p w:rsidR="00790AC2" w:rsidRDefault="00790AC2" w:rsidP="00790AC2">
      <w:pPr>
        <w:spacing w:line="300" w:lineRule="auto"/>
        <w:ind w:firstLineChars="200" w:firstLine="420"/>
        <w:rPr>
          <w:rFonts w:ascii="宋体" w:eastAsia="宋体" w:hAnsi="宋体"/>
        </w:rPr>
      </w:pPr>
      <w:r>
        <w:rPr>
          <w:rFonts w:ascii="宋体" w:eastAsia="宋体" w:hAnsi="宋体"/>
        </w:rPr>
        <w:t>能在论文</w:t>
      </w:r>
      <w:r w:rsidRPr="009F4C04">
        <w:rPr>
          <w:rFonts w:ascii="宋体" w:eastAsia="宋体" w:hAnsi="宋体" w:hint="eastAsia"/>
        </w:rPr>
        <w:t>（设计）</w:t>
      </w:r>
      <w:r>
        <w:rPr>
          <w:rFonts w:ascii="宋体" w:eastAsia="宋体" w:hAnsi="宋体"/>
        </w:rPr>
        <w:t>课题范围内,较全面地查阅国内外的有关文献,资料翔实,能运用马克思主义的基本观点指导课题研究并有所见解,或在资料方面有新发现和重大订正</w:t>
      </w:r>
      <w:r>
        <w:rPr>
          <w:rFonts w:ascii="宋体" w:eastAsia="宋体" w:hAnsi="宋体" w:hint="eastAsia"/>
        </w:rPr>
        <w:t>；</w:t>
      </w:r>
      <w:r>
        <w:rPr>
          <w:rFonts w:ascii="宋体" w:eastAsia="宋体" w:hAnsi="宋体"/>
        </w:rPr>
        <w:t>论文须内容丰富、论点正确、结构严谨、文字简洁</w:t>
      </w:r>
      <w:r>
        <w:rPr>
          <w:rFonts w:ascii="宋体" w:eastAsia="宋体" w:hAnsi="宋体" w:hint="eastAsia"/>
        </w:rPr>
        <w:t>。</w:t>
      </w:r>
    </w:p>
    <w:p w:rsidR="00790AC2" w:rsidRDefault="00790AC2" w:rsidP="00790AC2">
      <w:pPr>
        <w:pStyle w:val="a7"/>
        <w:numPr>
          <w:ilvl w:val="0"/>
          <w:numId w:val="1"/>
        </w:numPr>
        <w:spacing w:line="360" w:lineRule="auto"/>
        <w:ind w:firstLineChars="0"/>
        <w:rPr>
          <w:rFonts w:ascii="宋体" w:eastAsia="宋体" w:hAnsi="宋体"/>
          <w:b/>
          <w:szCs w:val="21"/>
        </w:rPr>
      </w:pPr>
      <w:r>
        <w:rPr>
          <w:rFonts w:ascii="宋体" w:eastAsia="宋体" w:hAnsi="宋体"/>
          <w:b/>
          <w:szCs w:val="21"/>
        </w:rPr>
        <w:t>良好</w:t>
      </w:r>
    </w:p>
    <w:p w:rsidR="00790AC2" w:rsidRDefault="00790AC2" w:rsidP="00790AC2">
      <w:pPr>
        <w:spacing w:line="300" w:lineRule="auto"/>
        <w:ind w:firstLineChars="200" w:firstLine="420"/>
        <w:rPr>
          <w:rFonts w:ascii="宋体" w:eastAsia="宋体" w:hAnsi="宋体"/>
        </w:rPr>
      </w:pPr>
      <w:r>
        <w:rPr>
          <w:rFonts w:ascii="宋体" w:eastAsia="宋体" w:hAnsi="宋体"/>
        </w:rPr>
        <w:t>能在论文</w:t>
      </w:r>
      <w:r w:rsidRPr="009F4C04">
        <w:rPr>
          <w:rFonts w:ascii="宋体" w:eastAsia="宋体" w:hAnsi="宋体" w:hint="eastAsia"/>
        </w:rPr>
        <w:t>（设计）</w:t>
      </w:r>
      <w:r>
        <w:rPr>
          <w:rFonts w:ascii="宋体" w:eastAsia="宋体" w:hAnsi="宋体"/>
        </w:rPr>
        <w:t>范围内认真查阅文献,占有较</w:t>
      </w:r>
      <w:r>
        <w:rPr>
          <w:rFonts w:ascii="宋体" w:eastAsia="宋体" w:hAnsi="宋体" w:hint="eastAsia"/>
        </w:rPr>
        <w:t>多</w:t>
      </w:r>
      <w:r>
        <w:rPr>
          <w:rFonts w:ascii="宋体" w:eastAsia="宋体" w:hAnsi="宋体"/>
        </w:rPr>
        <w:t>的可靠资料并运用得当；能运用马克思主义的基本观点指导论文写作,在理论或实际问题的分析上有一定深度或在资料整理方面有一定价值</w:t>
      </w:r>
      <w:r>
        <w:rPr>
          <w:rFonts w:ascii="宋体" w:eastAsia="宋体" w:hAnsi="宋体" w:hint="eastAsia"/>
        </w:rPr>
        <w:t>；</w:t>
      </w:r>
      <w:r>
        <w:rPr>
          <w:rFonts w:ascii="宋体" w:eastAsia="宋体" w:hAnsi="宋体"/>
        </w:rPr>
        <w:t>论文须条理清楚、文字通顺、观点正确</w:t>
      </w:r>
      <w:r>
        <w:rPr>
          <w:rFonts w:ascii="宋体" w:eastAsia="宋体" w:hAnsi="宋体" w:hint="eastAsia"/>
        </w:rPr>
        <w:t>。</w:t>
      </w:r>
    </w:p>
    <w:p w:rsidR="00790AC2" w:rsidRDefault="00790AC2" w:rsidP="00790AC2">
      <w:pPr>
        <w:pStyle w:val="a7"/>
        <w:numPr>
          <w:ilvl w:val="0"/>
          <w:numId w:val="1"/>
        </w:numPr>
        <w:spacing w:line="360" w:lineRule="auto"/>
        <w:ind w:firstLineChars="0"/>
        <w:rPr>
          <w:rFonts w:ascii="宋体" w:eastAsia="宋体" w:hAnsi="宋体"/>
          <w:b/>
          <w:szCs w:val="21"/>
        </w:rPr>
      </w:pPr>
      <w:r>
        <w:rPr>
          <w:rFonts w:ascii="宋体" w:eastAsia="宋体" w:hAnsi="宋体"/>
          <w:b/>
          <w:szCs w:val="21"/>
        </w:rPr>
        <w:t>中等</w:t>
      </w:r>
    </w:p>
    <w:p w:rsidR="00790AC2" w:rsidRDefault="00790AC2" w:rsidP="00790AC2">
      <w:pPr>
        <w:spacing w:line="300" w:lineRule="auto"/>
        <w:ind w:firstLineChars="200" w:firstLine="420"/>
        <w:rPr>
          <w:rFonts w:ascii="宋体" w:eastAsia="宋体" w:hAnsi="宋体"/>
        </w:rPr>
      </w:pPr>
      <w:r>
        <w:rPr>
          <w:rFonts w:ascii="宋体" w:eastAsia="宋体" w:hAnsi="宋体"/>
        </w:rPr>
        <w:t>能查阅与论文</w:t>
      </w:r>
      <w:r w:rsidRPr="009F4C04">
        <w:rPr>
          <w:rFonts w:ascii="宋体" w:eastAsia="宋体" w:hAnsi="宋体" w:hint="eastAsia"/>
        </w:rPr>
        <w:t>（设计）</w:t>
      </w:r>
      <w:r>
        <w:rPr>
          <w:rFonts w:ascii="宋体" w:eastAsia="宋体" w:hAnsi="宋体"/>
        </w:rPr>
        <w:t>有关的基本资料,使用适当；论文观点尚正确</w:t>
      </w:r>
      <w:r>
        <w:rPr>
          <w:rFonts w:ascii="宋体" w:eastAsia="宋体" w:hAnsi="宋体" w:hint="eastAsia"/>
        </w:rPr>
        <w:t>，</w:t>
      </w:r>
      <w:r>
        <w:rPr>
          <w:rFonts w:ascii="宋体" w:eastAsia="宋体" w:hAnsi="宋体"/>
        </w:rPr>
        <w:t>论文基本上达到</w:t>
      </w:r>
      <w:r>
        <w:rPr>
          <w:rFonts w:ascii="宋体" w:eastAsia="宋体" w:hAnsi="宋体" w:hint="eastAsia"/>
        </w:rPr>
        <w:t>文从字顺的要求。</w:t>
      </w:r>
    </w:p>
    <w:p w:rsidR="00790AC2" w:rsidRDefault="00790AC2" w:rsidP="00790AC2">
      <w:pPr>
        <w:pStyle w:val="a7"/>
        <w:numPr>
          <w:ilvl w:val="0"/>
          <w:numId w:val="1"/>
        </w:numPr>
        <w:spacing w:line="360" w:lineRule="auto"/>
        <w:ind w:firstLineChars="0"/>
        <w:rPr>
          <w:rFonts w:ascii="宋体" w:eastAsia="宋体" w:hAnsi="宋体"/>
          <w:b/>
          <w:szCs w:val="21"/>
        </w:rPr>
      </w:pPr>
      <w:r>
        <w:rPr>
          <w:rFonts w:ascii="宋体" w:eastAsia="宋体" w:hAnsi="宋体" w:hint="eastAsia"/>
          <w:b/>
          <w:szCs w:val="21"/>
        </w:rPr>
        <w:t>及格</w:t>
      </w:r>
    </w:p>
    <w:p w:rsidR="00790AC2" w:rsidRDefault="00790AC2" w:rsidP="00790AC2">
      <w:pPr>
        <w:spacing w:line="300" w:lineRule="auto"/>
        <w:ind w:firstLineChars="200" w:firstLine="420"/>
        <w:rPr>
          <w:rFonts w:ascii="宋体" w:eastAsia="宋体" w:hAnsi="宋体"/>
        </w:rPr>
      </w:pPr>
      <w:r>
        <w:rPr>
          <w:rFonts w:ascii="宋体" w:eastAsia="宋体" w:hAnsi="宋体" w:hint="eastAsia"/>
        </w:rPr>
        <w:t>能查阅与论文</w:t>
      </w:r>
      <w:r w:rsidRPr="009F4C04">
        <w:rPr>
          <w:rFonts w:ascii="宋体" w:eastAsia="宋体" w:hAnsi="宋体" w:hint="eastAsia"/>
        </w:rPr>
        <w:t>（设计）</w:t>
      </w:r>
      <w:r>
        <w:rPr>
          <w:rFonts w:ascii="宋体" w:eastAsia="宋体" w:hAnsi="宋体" w:hint="eastAsia"/>
        </w:rPr>
        <w:t>有关的必要资料</w:t>
      </w:r>
      <w:r>
        <w:rPr>
          <w:rFonts w:ascii="宋体" w:eastAsia="宋体" w:hAnsi="宋体"/>
        </w:rPr>
        <w:t>,使用无重大差错；论文观点无明显错误；论文写作尚能达到原定课题的最低要求。</w:t>
      </w:r>
    </w:p>
    <w:p w:rsidR="00790AC2" w:rsidRDefault="00790AC2" w:rsidP="00790AC2">
      <w:pPr>
        <w:pStyle w:val="a7"/>
        <w:numPr>
          <w:ilvl w:val="0"/>
          <w:numId w:val="1"/>
        </w:numPr>
        <w:spacing w:line="360" w:lineRule="auto"/>
        <w:ind w:firstLineChars="0"/>
        <w:rPr>
          <w:rFonts w:ascii="宋体" w:eastAsia="宋体" w:hAnsi="宋体"/>
          <w:b/>
          <w:szCs w:val="21"/>
        </w:rPr>
      </w:pPr>
      <w:r>
        <w:rPr>
          <w:rFonts w:ascii="宋体" w:eastAsia="宋体" w:hAnsi="宋体"/>
          <w:b/>
          <w:szCs w:val="21"/>
        </w:rPr>
        <w:t>不及格</w:t>
      </w:r>
    </w:p>
    <w:p w:rsidR="00790AC2" w:rsidRDefault="00790AC2" w:rsidP="00790AC2">
      <w:pPr>
        <w:spacing w:line="300" w:lineRule="auto"/>
        <w:ind w:firstLineChars="200" w:firstLine="420"/>
        <w:rPr>
          <w:rFonts w:ascii="宋体" w:eastAsia="宋体" w:hAnsi="宋体"/>
        </w:rPr>
      </w:pPr>
      <w:r>
        <w:rPr>
          <w:rFonts w:ascii="宋体" w:eastAsia="宋体" w:hAnsi="宋体"/>
        </w:rPr>
        <w:t>论文</w:t>
      </w:r>
      <w:r w:rsidRPr="009F4C04">
        <w:rPr>
          <w:rFonts w:ascii="宋体" w:eastAsia="宋体" w:hAnsi="宋体" w:hint="eastAsia"/>
        </w:rPr>
        <w:t>（设计）</w:t>
      </w:r>
      <w:r>
        <w:rPr>
          <w:rFonts w:ascii="宋体" w:eastAsia="宋体" w:hAnsi="宋体"/>
        </w:rPr>
        <w:t>观点有重大错误；或写作能力差；或未能达到原定课题的最低要求。</w:t>
      </w:r>
    </w:p>
    <w:p w:rsidR="00790AC2" w:rsidRDefault="00790AC2" w:rsidP="00790AC2"/>
    <w:p w:rsidR="00790AC2" w:rsidRPr="00790AC2" w:rsidRDefault="00790AC2" w:rsidP="00790AC2">
      <w:pPr>
        <w:rPr>
          <w:rFonts w:hint="eastAsia"/>
        </w:rPr>
      </w:pPr>
    </w:p>
    <w:sectPr w:rsidR="00790AC2" w:rsidRPr="00790AC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04B" w:rsidRDefault="0064604B" w:rsidP="00E36C1A">
      <w:r>
        <w:separator/>
      </w:r>
    </w:p>
  </w:endnote>
  <w:endnote w:type="continuationSeparator" w:id="0">
    <w:p w:rsidR="0064604B" w:rsidRDefault="0064604B" w:rsidP="00E36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04B" w:rsidRDefault="0064604B" w:rsidP="00E36C1A">
      <w:r>
        <w:separator/>
      </w:r>
    </w:p>
  </w:footnote>
  <w:footnote w:type="continuationSeparator" w:id="0">
    <w:p w:rsidR="0064604B" w:rsidRDefault="0064604B" w:rsidP="00E36C1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CB393E"/>
    <w:multiLevelType w:val="multilevel"/>
    <w:tmpl w:val="58CB393E"/>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4B25"/>
    <w:rsid w:val="00097684"/>
    <w:rsid w:val="00172F21"/>
    <w:rsid w:val="0064604B"/>
    <w:rsid w:val="0066661B"/>
    <w:rsid w:val="00790AC2"/>
    <w:rsid w:val="009F4C04"/>
    <w:rsid w:val="00B2399F"/>
    <w:rsid w:val="00BA4B25"/>
    <w:rsid w:val="00D958A0"/>
    <w:rsid w:val="00E36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6C361C"/>
  <w15:chartTrackingRefBased/>
  <w15:docId w15:val="{D0AD5BE2-FA50-4C12-A9A0-E75BFD118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36C1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36C1A"/>
    <w:rPr>
      <w:sz w:val="18"/>
      <w:szCs w:val="18"/>
    </w:rPr>
  </w:style>
  <w:style w:type="paragraph" w:styleId="a5">
    <w:name w:val="footer"/>
    <w:basedOn w:val="a"/>
    <w:link w:val="a6"/>
    <w:uiPriority w:val="99"/>
    <w:unhideWhenUsed/>
    <w:rsid w:val="00E36C1A"/>
    <w:pPr>
      <w:tabs>
        <w:tab w:val="center" w:pos="4153"/>
        <w:tab w:val="right" w:pos="8306"/>
      </w:tabs>
      <w:snapToGrid w:val="0"/>
      <w:jc w:val="left"/>
    </w:pPr>
    <w:rPr>
      <w:sz w:val="18"/>
      <w:szCs w:val="18"/>
    </w:rPr>
  </w:style>
  <w:style w:type="character" w:customStyle="1" w:styleId="a6">
    <w:name w:val="页脚 字符"/>
    <w:basedOn w:val="a0"/>
    <w:link w:val="a5"/>
    <w:uiPriority w:val="99"/>
    <w:rsid w:val="00E36C1A"/>
    <w:rPr>
      <w:sz w:val="18"/>
      <w:szCs w:val="18"/>
    </w:rPr>
  </w:style>
  <w:style w:type="paragraph" w:styleId="a7">
    <w:name w:val="List Paragraph"/>
    <w:basedOn w:val="a"/>
    <w:uiPriority w:val="34"/>
    <w:qFormat/>
    <w:rsid w:val="00790AC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116</Words>
  <Characters>667</Characters>
  <Application>Microsoft Office Word</Application>
  <DocSecurity>0</DocSecurity>
  <Lines>5</Lines>
  <Paragraphs>1</Paragraphs>
  <ScaleCrop>false</ScaleCrop>
  <Company/>
  <LinksUpToDate>false</LinksUpToDate>
  <CharactersWithSpaces>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5</cp:revision>
  <dcterms:created xsi:type="dcterms:W3CDTF">2019-04-11T06:24:00Z</dcterms:created>
  <dcterms:modified xsi:type="dcterms:W3CDTF">2019-10-16T05:35:00Z</dcterms:modified>
</cp:coreProperties>
</file>