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A1B" w:rsidRDefault="005C6A57">
      <w:pPr>
        <w:widowControl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kern w:val="0"/>
          <w:sz w:val="44"/>
          <w:szCs w:val="44"/>
        </w:rPr>
        <w:t>数据科学与工程学院</w:t>
      </w:r>
    </w:p>
    <w:p w:rsidR="00E10A1B" w:rsidRDefault="005C6A57">
      <w:pPr>
        <w:widowControl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kern w:val="0"/>
          <w:sz w:val="44"/>
          <w:szCs w:val="44"/>
        </w:rPr>
        <w:t>201</w:t>
      </w:r>
      <w:r>
        <w:rPr>
          <w:rFonts w:ascii="宋体" w:eastAsia="宋体" w:hAnsi="宋体" w:cs="宋体"/>
          <w:b/>
          <w:kern w:val="0"/>
          <w:sz w:val="44"/>
          <w:szCs w:val="44"/>
        </w:rPr>
        <w:t>6</w:t>
      </w:r>
      <w:r>
        <w:rPr>
          <w:rFonts w:ascii="宋体" w:eastAsia="宋体" w:hAnsi="宋体" w:cs="宋体" w:hint="eastAsia"/>
          <w:b/>
          <w:kern w:val="0"/>
          <w:sz w:val="44"/>
          <w:szCs w:val="44"/>
        </w:rPr>
        <w:t>级本科生毕业论文（设计）工作实施</w:t>
      </w:r>
      <w:r>
        <w:rPr>
          <w:rFonts w:ascii="宋体" w:eastAsia="宋体" w:hAnsi="宋体" w:cs="宋体"/>
          <w:b/>
          <w:kern w:val="0"/>
          <w:sz w:val="44"/>
          <w:szCs w:val="44"/>
        </w:rPr>
        <w:t>细则</w:t>
      </w:r>
    </w:p>
    <w:p w:rsidR="00E10A1B" w:rsidRDefault="00E10A1B">
      <w:pPr>
        <w:widowControl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根据《本科生毕业论文（设计）工作指导意见》和《华东师范大学</w:t>
      </w:r>
      <w:r>
        <w:rPr>
          <w:rFonts w:ascii="宋体" w:eastAsia="宋体" w:hAnsi="宋体" w:cs="宋体"/>
          <w:kern w:val="0"/>
          <w:sz w:val="24"/>
          <w:szCs w:val="24"/>
        </w:rPr>
        <w:t>2016</w:t>
      </w:r>
      <w:r>
        <w:rPr>
          <w:rFonts w:ascii="宋体" w:eastAsia="宋体" w:hAnsi="宋体" w:cs="宋体"/>
          <w:kern w:val="0"/>
          <w:sz w:val="24"/>
          <w:szCs w:val="24"/>
        </w:rPr>
        <w:t>级本科生毕业论文（设计）工作流程及时间安排表》等相关文件，结合</w:t>
      </w:r>
      <w:r>
        <w:rPr>
          <w:rFonts w:ascii="宋体" w:eastAsia="宋体" w:hAnsi="宋体" w:cs="宋体" w:hint="eastAsia"/>
          <w:kern w:val="0"/>
          <w:sz w:val="24"/>
          <w:szCs w:val="24"/>
        </w:rPr>
        <w:t>数据</w:t>
      </w:r>
      <w:r>
        <w:rPr>
          <w:rFonts w:ascii="宋体" w:eastAsia="宋体" w:hAnsi="宋体" w:cs="宋体"/>
          <w:kern w:val="0"/>
          <w:sz w:val="24"/>
          <w:szCs w:val="24"/>
        </w:rPr>
        <w:t>科学</w:t>
      </w:r>
      <w:r>
        <w:rPr>
          <w:rFonts w:ascii="宋体" w:eastAsia="宋体" w:hAnsi="宋体" w:cs="宋体" w:hint="eastAsia"/>
          <w:kern w:val="0"/>
          <w:sz w:val="24"/>
          <w:szCs w:val="24"/>
        </w:rPr>
        <w:t>与工程</w:t>
      </w:r>
      <w:r>
        <w:rPr>
          <w:rFonts w:ascii="宋体" w:eastAsia="宋体" w:hAnsi="宋体" w:cs="宋体"/>
          <w:kern w:val="0"/>
          <w:sz w:val="24"/>
          <w:szCs w:val="24"/>
        </w:rPr>
        <w:t>学院实际，特制订以下工作细则。</w:t>
      </w:r>
    </w:p>
    <w:p w:rsidR="00E10A1B" w:rsidRDefault="005C6A57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一、动员大会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本学期第</w:t>
      </w:r>
      <w:r>
        <w:rPr>
          <w:rFonts w:ascii="宋体" w:eastAsia="宋体" w:hAnsi="宋体" w:cs="宋体"/>
          <w:kern w:val="0"/>
          <w:sz w:val="24"/>
          <w:szCs w:val="24"/>
        </w:rPr>
        <w:t>九周</w:t>
      </w:r>
      <w:r>
        <w:rPr>
          <w:rFonts w:ascii="宋体" w:eastAsia="宋体" w:hAnsi="宋体" w:cs="宋体" w:hint="eastAsia"/>
          <w:kern w:val="0"/>
          <w:sz w:val="24"/>
          <w:szCs w:val="24"/>
        </w:rPr>
        <w:t>-</w:t>
      </w:r>
      <w:r>
        <w:rPr>
          <w:rFonts w:ascii="宋体" w:eastAsia="宋体" w:hAnsi="宋体" w:cs="宋体"/>
          <w:kern w:val="0"/>
          <w:sz w:val="24"/>
          <w:szCs w:val="24"/>
        </w:rPr>
        <w:t>第十周</w:t>
      </w:r>
      <w:r>
        <w:rPr>
          <w:rFonts w:ascii="宋体" w:eastAsia="宋体" w:hAnsi="宋体" w:cs="宋体" w:hint="eastAsia"/>
          <w:kern w:val="0"/>
          <w:sz w:val="24"/>
          <w:szCs w:val="24"/>
        </w:rPr>
        <w:t>本科生毕业论文工作学生动员</w:t>
      </w:r>
      <w:r>
        <w:rPr>
          <w:rFonts w:ascii="宋体" w:eastAsia="宋体" w:hAnsi="宋体" w:cs="宋体" w:hint="eastAsia"/>
          <w:kern w:val="0"/>
          <w:sz w:val="24"/>
          <w:szCs w:val="24"/>
        </w:rPr>
        <w:t>会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E10A1B" w:rsidRDefault="005C6A57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二、确定导师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201</w:t>
      </w:r>
      <w:r>
        <w:rPr>
          <w:rFonts w:ascii="宋体" w:eastAsia="宋体" w:hAnsi="宋体" w:cs="宋体"/>
          <w:kern w:val="0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日前</w:t>
      </w:r>
      <w:r>
        <w:rPr>
          <w:rFonts w:ascii="宋体" w:eastAsia="宋体" w:hAnsi="宋体" w:cs="宋体"/>
          <w:kern w:val="0"/>
          <w:sz w:val="24"/>
          <w:szCs w:val="24"/>
        </w:rPr>
        <w:t>学生与导师</w:t>
      </w:r>
      <w:r>
        <w:rPr>
          <w:rFonts w:ascii="宋体" w:eastAsia="宋体" w:hAnsi="宋体" w:cs="宋体"/>
          <w:kern w:val="0"/>
          <w:sz w:val="24"/>
          <w:szCs w:val="24"/>
        </w:rPr>
        <w:t>双向选择，</w:t>
      </w:r>
      <w:r>
        <w:rPr>
          <w:rFonts w:ascii="宋体" w:eastAsia="宋体" w:hAnsi="宋体" w:cs="宋体" w:hint="eastAsia"/>
          <w:kern w:val="0"/>
          <w:sz w:val="24"/>
          <w:szCs w:val="24"/>
        </w:rPr>
        <w:t>确定导师</w:t>
      </w:r>
      <w:r>
        <w:rPr>
          <w:rFonts w:ascii="宋体" w:eastAsia="宋体" w:hAnsi="宋体" w:cs="宋体"/>
          <w:kern w:val="0"/>
          <w:sz w:val="24"/>
          <w:szCs w:val="24"/>
        </w:rPr>
        <w:t>。每位导师</w:t>
      </w:r>
      <w:r>
        <w:rPr>
          <w:rFonts w:ascii="宋体" w:eastAsia="宋体" w:hAnsi="宋体" w:cs="宋体"/>
          <w:kern w:val="0"/>
          <w:sz w:val="24"/>
          <w:szCs w:val="24"/>
        </w:rPr>
        <w:t>同年度指导</w:t>
      </w:r>
      <w:r>
        <w:rPr>
          <w:rFonts w:ascii="宋体" w:eastAsia="宋体" w:hAnsi="宋体" w:cs="宋体" w:hint="eastAsia"/>
          <w:kern w:val="0"/>
          <w:sz w:val="24"/>
          <w:szCs w:val="24"/>
        </w:rPr>
        <w:t>学生不超过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/>
          <w:kern w:val="0"/>
          <w:sz w:val="24"/>
          <w:szCs w:val="24"/>
        </w:rPr>
        <w:t>名。</w:t>
      </w:r>
    </w:p>
    <w:p w:rsidR="00E10A1B" w:rsidRDefault="005C6A57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三、确认选题，</w:t>
      </w:r>
      <w:r>
        <w:rPr>
          <w:rFonts w:ascii="宋体" w:eastAsia="宋体" w:hAnsi="宋体" w:cs="宋体"/>
          <w:b/>
          <w:kern w:val="0"/>
          <w:sz w:val="24"/>
          <w:szCs w:val="24"/>
        </w:rPr>
        <w:t>完成开题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报告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019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8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日前确定论文选题</w:t>
      </w:r>
      <w:r>
        <w:rPr>
          <w:rFonts w:ascii="宋体" w:eastAsia="宋体" w:hAnsi="宋体" w:cs="宋体" w:hint="eastAsia"/>
          <w:kern w:val="0"/>
          <w:sz w:val="24"/>
          <w:szCs w:val="24"/>
        </w:rPr>
        <w:t>。由班长负责汇总选题信息</w:t>
      </w:r>
      <w:r>
        <w:rPr>
          <w:rFonts w:ascii="宋体" w:eastAsia="宋体" w:hAnsi="宋体" w:cs="宋体"/>
          <w:kern w:val="0"/>
          <w:sz w:val="24"/>
          <w:szCs w:val="24"/>
        </w:rPr>
        <w:t>后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填报《</w:t>
      </w:r>
      <w:r>
        <w:rPr>
          <w:rFonts w:ascii="宋体" w:eastAsia="宋体" w:hAnsi="宋体" w:cs="宋体" w:hint="eastAsia"/>
          <w:kern w:val="0"/>
          <w:sz w:val="24"/>
          <w:szCs w:val="24"/>
        </w:rPr>
        <w:t>华东师范大学本科生毕业论文（设计）选题情况表</w:t>
      </w:r>
      <w:r>
        <w:rPr>
          <w:rFonts w:ascii="宋体" w:eastAsia="宋体" w:hAnsi="宋体" w:cs="宋体"/>
          <w:kern w:val="0"/>
          <w:sz w:val="24"/>
          <w:szCs w:val="24"/>
        </w:rPr>
        <w:t>》</w:t>
      </w:r>
      <w:r>
        <w:rPr>
          <w:rFonts w:ascii="宋体" w:eastAsia="宋体" w:hAnsi="宋体" w:cs="宋体" w:hint="eastAsia"/>
          <w:kern w:val="0"/>
          <w:sz w:val="24"/>
          <w:szCs w:val="24"/>
        </w:rPr>
        <w:t>（见附件一）。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注意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：如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选题来源选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，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须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提交导师课题内容。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为保证选题顺利上传，须在第二轮选课结束前在教务系统中完成《毕业论文（设计）》选课。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19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16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日前提交《本科生毕业论文（设计）开题报告》（附件二）初稿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  <w:r>
        <w:rPr>
          <w:rFonts w:ascii="宋体" w:eastAsia="宋体" w:hAnsi="宋体" w:cs="宋体" w:hint="eastAsia"/>
          <w:kern w:val="0"/>
          <w:sz w:val="24"/>
          <w:szCs w:val="24"/>
        </w:rPr>
        <w:t>开题报告</w:t>
      </w:r>
      <w:r>
        <w:rPr>
          <w:rFonts w:ascii="宋体" w:eastAsia="宋体" w:hAnsi="宋体" w:cs="宋体"/>
          <w:kern w:val="0"/>
          <w:sz w:val="24"/>
          <w:szCs w:val="24"/>
        </w:rPr>
        <w:t>初稿提交导师后，进行讨论修改，并于</w:t>
      </w: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日</w:t>
      </w:r>
      <w:r>
        <w:rPr>
          <w:rFonts w:ascii="宋体" w:eastAsia="宋体" w:hAnsi="宋体" w:cs="宋体"/>
          <w:kern w:val="0"/>
          <w:sz w:val="24"/>
          <w:szCs w:val="24"/>
        </w:rPr>
        <w:t>前完成开题报告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正式稿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并打印，填写好指导教师意见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并签</w:t>
      </w:r>
      <w:r>
        <w:rPr>
          <w:rFonts w:ascii="宋体" w:eastAsia="宋体" w:hAnsi="宋体" w:cs="宋体"/>
          <w:kern w:val="0"/>
          <w:sz w:val="24"/>
          <w:szCs w:val="24"/>
        </w:rPr>
        <w:t>字。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开题报告格式统一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为字体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-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宋体小四，行间距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1.5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倍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，单面打印。</w:t>
      </w:r>
    </w:p>
    <w:p w:rsidR="00E10A1B" w:rsidRDefault="005C6A57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四、</w:t>
      </w:r>
      <w:r>
        <w:rPr>
          <w:rFonts w:ascii="宋体" w:eastAsia="宋体" w:hAnsi="宋体" w:cs="宋体"/>
          <w:b/>
          <w:kern w:val="0"/>
          <w:sz w:val="24"/>
          <w:szCs w:val="24"/>
        </w:rPr>
        <w:t>开题答辩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23</w:t>
      </w:r>
      <w:r>
        <w:rPr>
          <w:rFonts w:ascii="宋体" w:eastAsia="宋体" w:hAnsi="宋体" w:cs="宋体" w:hint="eastAsia"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-</w:t>
      </w:r>
      <w:r>
        <w:rPr>
          <w:rFonts w:ascii="宋体" w:eastAsia="宋体" w:hAnsi="宋体" w:cs="宋体"/>
          <w:kern w:val="0"/>
          <w:sz w:val="24"/>
          <w:szCs w:val="24"/>
        </w:rPr>
        <w:t>25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日开题答辩，答辩结束，答辩小组老师在开题</w:t>
      </w:r>
      <w:r>
        <w:rPr>
          <w:rFonts w:ascii="宋体" w:eastAsia="宋体" w:hAnsi="宋体" w:cs="宋体"/>
          <w:kern w:val="0"/>
          <w:sz w:val="24"/>
          <w:szCs w:val="24"/>
        </w:rPr>
        <w:t>报告</w:t>
      </w:r>
      <w:r>
        <w:rPr>
          <w:rFonts w:ascii="宋体" w:eastAsia="宋体" w:hAnsi="宋体" w:cs="宋体" w:hint="eastAsia"/>
          <w:kern w:val="0"/>
          <w:sz w:val="24"/>
          <w:szCs w:val="24"/>
        </w:rPr>
        <w:t>正式稿上填写</w:t>
      </w:r>
      <w:r>
        <w:rPr>
          <w:rFonts w:ascii="宋体" w:eastAsia="宋体" w:hAnsi="宋体" w:cs="宋体" w:hint="eastAsia"/>
          <w:kern w:val="0"/>
          <w:sz w:val="24"/>
          <w:szCs w:val="24"/>
        </w:rPr>
        <w:t>答辩意见</w:t>
      </w:r>
      <w:r>
        <w:rPr>
          <w:rFonts w:ascii="宋体" w:eastAsia="宋体" w:hAnsi="宋体" w:cs="宋体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并签字。开题质量较差或开题答辩不通过的，须按照答辩小组意见整改或重新开题。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26</w:t>
      </w:r>
      <w:r>
        <w:rPr>
          <w:rFonts w:ascii="宋体" w:eastAsia="宋体" w:hAnsi="宋体" w:cs="宋体" w:hint="eastAsia"/>
          <w:kern w:val="0"/>
          <w:sz w:val="24"/>
          <w:szCs w:val="24"/>
        </w:rPr>
        <w:t>日提交</w:t>
      </w:r>
      <w:r>
        <w:rPr>
          <w:rFonts w:ascii="宋体" w:eastAsia="宋体" w:hAnsi="宋体" w:cs="宋体"/>
          <w:kern w:val="0"/>
          <w:sz w:val="24"/>
          <w:szCs w:val="24"/>
        </w:rPr>
        <w:t>开题报告</w:t>
      </w:r>
      <w:r>
        <w:rPr>
          <w:rFonts w:ascii="宋体" w:eastAsia="宋体" w:hAnsi="宋体" w:cs="宋体" w:hint="eastAsia"/>
          <w:kern w:val="0"/>
          <w:sz w:val="24"/>
          <w:szCs w:val="24"/>
        </w:rPr>
        <w:t>纸质版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完整</w:t>
      </w:r>
      <w:r>
        <w:rPr>
          <w:rFonts w:ascii="宋体" w:eastAsia="宋体" w:hAnsi="宋体" w:cs="宋体"/>
          <w:kern w:val="0"/>
          <w:sz w:val="24"/>
          <w:szCs w:val="24"/>
        </w:rPr>
        <w:t>稿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给</w:t>
      </w:r>
      <w:r>
        <w:rPr>
          <w:rFonts w:ascii="宋体" w:eastAsia="宋体" w:hAnsi="宋体" w:cs="宋体" w:hint="eastAsia"/>
          <w:kern w:val="0"/>
          <w:sz w:val="24"/>
          <w:szCs w:val="24"/>
        </w:rPr>
        <w:t>班长后交学院教务老师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五、网上提交开题报告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学生须在</w:t>
      </w: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19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27</w:t>
      </w:r>
      <w:r>
        <w:rPr>
          <w:rFonts w:ascii="宋体" w:eastAsia="宋体" w:hAnsi="宋体" w:cs="宋体" w:hint="eastAsia"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16:30</w:t>
      </w:r>
      <w:r>
        <w:rPr>
          <w:rFonts w:ascii="宋体" w:eastAsia="宋体" w:hAnsi="宋体" w:cs="宋体" w:hint="eastAsia"/>
          <w:kern w:val="0"/>
          <w:sz w:val="24"/>
          <w:szCs w:val="24"/>
        </w:rPr>
        <w:t>前在系统上提交开题报告，学院审核，学校抽检，设置</w:t>
      </w:r>
      <w:r>
        <w:rPr>
          <w:rFonts w:ascii="宋体" w:eastAsia="宋体" w:hAnsi="宋体" w:cs="宋体"/>
          <w:kern w:val="0"/>
          <w:sz w:val="24"/>
          <w:szCs w:val="24"/>
        </w:rPr>
        <w:t>开题状态，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开题不通过者需重新开题。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/>
          <w:color w:val="FF0000"/>
          <w:kern w:val="0"/>
          <w:sz w:val="24"/>
          <w:szCs w:val="24"/>
        </w:rPr>
        <w:t>开题报告的题目必须与数据库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中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论文题目一致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。</w:t>
      </w:r>
    </w:p>
    <w:p w:rsidR="00E10A1B" w:rsidRDefault="005C6A57">
      <w:pPr>
        <w:widowControl/>
        <w:spacing w:line="360" w:lineRule="auto"/>
        <w:ind w:firstLine="56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六、中期考核</w:t>
      </w:r>
    </w:p>
    <w:p w:rsidR="00E10A1B" w:rsidRDefault="005C6A57">
      <w:pPr>
        <w:widowControl/>
        <w:spacing w:line="360" w:lineRule="auto"/>
        <w:ind w:firstLine="562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日前学生撰写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完成论文初稿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，并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与导师确认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，在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教务系统中进行中期汇报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汇报内容应包括：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主动汇报内容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300-500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字）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、目前的进展情况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（≥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150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字）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目前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遇到的问题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（≥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150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字）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、后续的撰写计划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（≥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150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字）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等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30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日前，导师负责指导学生论文，并在网上对学生论文进展、质量等进行评价，填写指导意见。</w:t>
      </w:r>
    </w:p>
    <w:p w:rsidR="00E10A1B" w:rsidRDefault="005C6A57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七、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>查重版毕业论文（设计）上传及重复率检测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查重版毕业论文（设计）系统上传的截止时间是</w:t>
      </w:r>
      <w:r>
        <w:rPr>
          <w:rFonts w:ascii="宋体" w:eastAsia="宋体" w:hAnsi="宋体" w:cs="宋体"/>
          <w:kern w:val="0"/>
          <w:sz w:val="24"/>
          <w:szCs w:val="24"/>
        </w:rPr>
        <w:t>2020</w:t>
      </w:r>
      <w:r>
        <w:rPr>
          <w:rFonts w:ascii="宋体" w:eastAsia="宋体" w:hAnsi="宋体" w:cs="宋体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5</w:t>
      </w:r>
      <w:r>
        <w:rPr>
          <w:rFonts w:ascii="宋体" w:eastAsia="宋体" w:hAnsi="宋体" w:cs="宋体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4</w:t>
      </w:r>
      <w:r>
        <w:rPr>
          <w:rFonts w:ascii="宋体" w:eastAsia="宋体" w:hAnsi="宋体" w:cs="宋体"/>
          <w:kern w:val="0"/>
          <w:sz w:val="24"/>
          <w:szCs w:val="24"/>
        </w:rPr>
        <w:t>日</w:t>
      </w:r>
      <w:r>
        <w:rPr>
          <w:rFonts w:ascii="宋体" w:eastAsia="宋体" w:hAnsi="宋体" w:cs="宋体"/>
          <w:kern w:val="0"/>
          <w:sz w:val="24"/>
          <w:szCs w:val="24"/>
        </w:rPr>
        <w:t>16:30</w:t>
      </w:r>
      <w:r>
        <w:rPr>
          <w:rFonts w:ascii="宋体" w:eastAsia="宋体" w:hAnsi="宋体" w:cs="宋体"/>
          <w:kern w:val="0"/>
          <w:sz w:val="24"/>
          <w:szCs w:val="24"/>
        </w:rPr>
        <w:t>，之后系统将关闭。学生应在系统关闭前将得到指导教师认可的查重版毕业论文（设计）上传至教务系统，并请指导教师在系统进行</w:t>
      </w:r>
      <w:r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/>
          <w:kern w:val="0"/>
          <w:sz w:val="24"/>
          <w:szCs w:val="24"/>
        </w:rPr>
        <w:t>是否查重版论文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/>
          <w:kern w:val="0"/>
          <w:sz w:val="24"/>
          <w:szCs w:val="24"/>
        </w:rPr>
        <w:t>的确认操作。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学院在</w:t>
      </w:r>
      <w:r>
        <w:rPr>
          <w:rFonts w:ascii="宋体" w:eastAsia="宋体" w:hAnsi="宋体" w:cs="宋体"/>
          <w:kern w:val="0"/>
          <w:sz w:val="24"/>
          <w:szCs w:val="24"/>
        </w:rPr>
        <w:t>2020</w:t>
      </w:r>
      <w:r>
        <w:rPr>
          <w:rFonts w:ascii="宋体" w:eastAsia="宋体" w:hAnsi="宋体" w:cs="宋体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5</w:t>
      </w:r>
      <w:r>
        <w:rPr>
          <w:rFonts w:ascii="宋体" w:eastAsia="宋体" w:hAnsi="宋体" w:cs="宋体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6</w:t>
      </w:r>
      <w:r>
        <w:rPr>
          <w:rFonts w:ascii="宋体" w:eastAsia="宋体" w:hAnsi="宋体" w:cs="宋体"/>
          <w:kern w:val="0"/>
          <w:sz w:val="24"/>
          <w:szCs w:val="24"/>
        </w:rPr>
        <w:t>日</w:t>
      </w:r>
      <w:r>
        <w:rPr>
          <w:rFonts w:ascii="宋体" w:eastAsia="宋体" w:hAnsi="宋体" w:cs="宋体"/>
          <w:kern w:val="0"/>
          <w:sz w:val="24"/>
          <w:szCs w:val="24"/>
        </w:rPr>
        <w:t>16:30</w:t>
      </w:r>
      <w:r>
        <w:rPr>
          <w:rFonts w:ascii="宋体" w:eastAsia="宋体" w:hAnsi="宋体" w:cs="宋体"/>
          <w:kern w:val="0"/>
          <w:sz w:val="24"/>
          <w:szCs w:val="24"/>
        </w:rPr>
        <w:t>前对上传到教务系统的查重版毕业论文（设计）进行重复率检测，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其中：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）重度重合</w:t>
      </w:r>
      <w:r>
        <w:rPr>
          <w:rFonts w:ascii="宋体" w:eastAsia="宋体" w:hAnsi="宋体" w:cs="宋体"/>
          <w:kern w:val="0"/>
          <w:sz w:val="24"/>
          <w:szCs w:val="24"/>
        </w:rPr>
        <w:t>(</w:t>
      </w:r>
      <w:r>
        <w:rPr>
          <w:rFonts w:ascii="宋体" w:eastAsia="宋体" w:hAnsi="宋体" w:cs="宋体"/>
          <w:kern w:val="0"/>
          <w:sz w:val="24"/>
          <w:szCs w:val="24"/>
        </w:rPr>
        <w:t>重合比</w:t>
      </w:r>
      <w:r>
        <w:rPr>
          <w:rFonts w:ascii="宋体" w:eastAsia="宋体" w:hAnsi="宋体" w:cs="宋体"/>
          <w:kern w:val="0"/>
          <w:sz w:val="24"/>
          <w:szCs w:val="24"/>
        </w:rPr>
        <w:t xml:space="preserve">≧50%) </w:t>
      </w:r>
      <w:r>
        <w:rPr>
          <w:rFonts w:ascii="宋体" w:eastAsia="宋体" w:hAnsi="宋体" w:cs="宋体"/>
          <w:kern w:val="0"/>
          <w:sz w:val="24"/>
          <w:szCs w:val="24"/>
        </w:rPr>
        <w:t>的论文，取消答辩资格，本学期《毕业论文（设计）》成绩作</w:t>
      </w:r>
      <w:r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/>
          <w:kern w:val="0"/>
          <w:sz w:val="24"/>
          <w:szCs w:val="24"/>
        </w:rPr>
        <w:t>不及格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/>
          <w:kern w:val="0"/>
          <w:sz w:val="24"/>
          <w:szCs w:val="24"/>
        </w:rPr>
        <w:t>处理，学生可申请重修，延期六个月后可再次申请答辩。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）中度重合（</w:t>
      </w:r>
      <w:r>
        <w:rPr>
          <w:rFonts w:ascii="宋体" w:eastAsia="宋体" w:hAnsi="宋体" w:cs="宋体"/>
          <w:kern w:val="0"/>
          <w:sz w:val="24"/>
          <w:szCs w:val="24"/>
        </w:rPr>
        <w:t>30%≦</w:t>
      </w:r>
      <w:r>
        <w:rPr>
          <w:rFonts w:ascii="宋体" w:eastAsia="宋体" w:hAnsi="宋体" w:cs="宋体"/>
          <w:kern w:val="0"/>
          <w:sz w:val="24"/>
          <w:szCs w:val="24"/>
        </w:rPr>
        <w:t>重合比﹤</w:t>
      </w:r>
      <w:r>
        <w:rPr>
          <w:rFonts w:ascii="宋体" w:eastAsia="宋体" w:hAnsi="宋体" w:cs="宋体"/>
          <w:kern w:val="0"/>
          <w:sz w:val="24"/>
          <w:szCs w:val="24"/>
        </w:rPr>
        <w:t>50%</w:t>
      </w:r>
      <w:r>
        <w:rPr>
          <w:rFonts w:ascii="宋体" w:eastAsia="宋体" w:hAnsi="宋体" w:cs="宋体"/>
          <w:kern w:val="0"/>
          <w:sz w:val="24"/>
          <w:szCs w:val="24"/>
        </w:rPr>
        <w:t>）或校外专家评审结果为</w:t>
      </w:r>
      <w:r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/>
          <w:kern w:val="0"/>
          <w:sz w:val="24"/>
          <w:szCs w:val="24"/>
        </w:rPr>
        <w:t>不合格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/>
          <w:kern w:val="0"/>
          <w:sz w:val="24"/>
          <w:szCs w:val="24"/>
        </w:rPr>
        <w:t>的毕业论文（设计），取消答辩资格，本学期《毕业论文（设计）》成绩作</w:t>
      </w:r>
      <w:r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/>
          <w:kern w:val="0"/>
          <w:sz w:val="24"/>
          <w:szCs w:val="24"/>
        </w:rPr>
        <w:t>不及格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/>
          <w:kern w:val="0"/>
          <w:sz w:val="24"/>
          <w:szCs w:val="24"/>
        </w:rPr>
        <w:t>处理，给予学生三个月的论文修改期，新学期开学初由学生本人提出申请，进行毕业论文（设计）补答辩。补答辩通过的，《毕业论文（设计）》成绩记作</w:t>
      </w:r>
      <w:r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/>
          <w:kern w:val="0"/>
          <w:sz w:val="24"/>
          <w:szCs w:val="24"/>
        </w:rPr>
        <w:t>补考及格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/>
          <w:kern w:val="0"/>
          <w:sz w:val="24"/>
          <w:szCs w:val="24"/>
        </w:rPr>
        <w:t>；补答辩不通过的予以重修，延期六个月再次申请答辩。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/>
          <w:kern w:val="0"/>
          <w:sz w:val="24"/>
          <w:szCs w:val="24"/>
        </w:rPr>
        <w:t>）低度重合（</w:t>
      </w:r>
      <w:r>
        <w:rPr>
          <w:rFonts w:ascii="宋体" w:eastAsia="宋体" w:hAnsi="宋体" w:cs="宋体"/>
          <w:kern w:val="0"/>
          <w:sz w:val="24"/>
          <w:szCs w:val="24"/>
        </w:rPr>
        <w:t>10%≦</w:t>
      </w:r>
      <w:r>
        <w:rPr>
          <w:rFonts w:ascii="宋体" w:eastAsia="宋体" w:hAnsi="宋体" w:cs="宋体"/>
          <w:kern w:val="0"/>
          <w:sz w:val="24"/>
          <w:szCs w:val="24"/>
        </w:rPr>
        <w:t>重合比﹤</w:t>
      </w:r>
      <w:r>
        <w:rPr>
          <w:rFonts w:ascii="宋体" w:eastAsia="宋体" w:hAnsi="宋体" w:cs="宋体"/>
          <w:kern w:val="0"/>
          <w:sz w:val="24"/>
          <w:szCs w:val="24"/>
        </w:rPr>
        <w:t>30%</w:t>
      </w:r>
      <w:r>
        <w:rPr>
          <w:rFonts w:ascii="宋体" w:eastAsia="宋体" w:hAnsi="宋体" w:cs="宋体"/>
          <w:kern w:val="0"/>
          <w:sz w:val="24"/>
          <w:szCs w:val="24"/>
        </w:rPr>
        <w:t>）的论文，需要学</w:t>
      </w:r>
      <w:r>
        <w:rPr>
          <w:rFonts w:ascii="宋体" w:eastAsia="宋体" w:hAnsi="宋体" w:cs="宋体"/>
          <w:kern w:val="0"/>
          <w:sz w:val="24"/>
          <w:szCs w:val="24"/>
        </w:rPr>
        <w:t>生和指导老师写出情况说明，并对论文进行修改，达到要求（重合比﹤</w:t>
      </w:r>
      <w:r>
        <w:rPr>
          <w:rFonts w:ascii="宋体" w:eastAsia="宋体" w:hAnsi="宋体" w:cs="宋体"/>
          <w:kern w:val="0"/>
          <w:sz w:val="24"/>
          <w:szCs w:val="24"/>
        </w:rPr>
        <w:t>10%</w:t>
      </w:r>
      <w:r>
        <w:rPr>
          <w:rFonts w:ascii="宋体" w:eastAsia="宋体" w:hAnsi="宋体" w:cs="宋体"/>
          <w:kern w:val="0"/>
          <w:sz w:val="24"/>
          <w:szCs w:val="24"/>
        </w:rPr>
        <w:t>）后方可参加答辩。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除论文重复率检测外，学校还将组织校外专家对部分专业的毕业论文（设计）进行抽查。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八、校外专家评审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7</w:t>
      </w:r>
      <w:r>
        <w:rPr>
          <w:rFonts w:ascii="宋体" w:eastAsia="宋体" w:hAnsi="宋体" w:cs="宋体" w:hint="eastAsia"/>
          <w:kern w:val="0"/>
          <w:sz w:val="24"/>
          <w:szCs w:val="24"/>
        </w:rPr>
        <w:t>日，学校教务处公布校外专家评审专业；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8</w:t>
      </w:r>
      <w:r>
        <w:rPr>
          <w:rFonts w:ascii="宋体" w:eastAsia="宋体" w:hAnsi="宋体" w:cs="宋体" w:hint="eastAsia"/>
          <w:kern w:val="0"/>
          <w:sz w:val="24"/>
          <w:szCs w:val="24"/>
        </w:rPr>
        <w:t>日，学校教务处组织校外专家评审；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11</w:t>
      </w:r>
      <w:r>
        <w:rPr>
          <w:rFonts w:ascii="宋体" w:eastAsia="宋体" w:hAnsi="宋体" w:cs="宋体" w:hint="eastAsia"/>
          <w:kern w:val="0"/>
          <w:sz w:val="24"/>
          <w:szCs w:val="24"/>
        </w:rPr>
        <w:t>日，学校教务处公布抽查结果。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九、</w:t>
      </w:r>
      <w:r>
        <w:rPr>
          <w:rFonts w:ascii="宋体" w:eastAsia="宋体" w:hAnsi="宋体" w:cs="宋体"/>
          <w:b/>
          <w:kern w:val="0"/>
          <w:sz w:val="24"/>
          <w:szCs w:val="24"/>
        </w:rPr>
        <w:t>毕业设计展示与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论文答辩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12</w:t>
      </w:r>
      <w:r>
        <w:rPr>
          <w:rFonts w:ascii="宋体" w:eastAsia="宋体" w:hAnsi="宋体" w:cs="宋体" w:hint="eastAsia"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-</w:t>
      </w:r>
      <w:r>
        <w:rPr>
          <w:rFonts w:ascii="宋体" w:eastAsia="宋体" w:hAnsi="宋体" w:cs="宋体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14</w:t>
      </w:r>
      <w:r>
        <w:rPr>
          <w:rFonts w:ascii="宋体" w:eastAsia="宋体" w:hAnsi="宋体" w:cs="宋体" w:hint="eastAsia"/>
          <w:kern w:val="0"/>
          <w:sz w:val="24"/>
          <w:szCs w:val="24"/>
        </w:rPr>
        <w:t>日</w:t>
      </w:r>
      <w:r>
        <w:rPr>
          <w:rFonts w:ascii="宋体" w:eastAsia="宋体" w:hAnsi="宋体" w:cs="宋体"/>
          <w:kern w:val="0"/>
          <w:sz w:val="24"/>
          <w:szCs w:val="24"/>
        </w:rPr>
        <w:t>开展毕业设计展示与</w:t>
      </w:r>
      <w:r>
        <w:rPr>
          <w:rFonts w:ascii="宋体" w:eastAsia="宋体" w:hAnsi="宋体" w:cs="宋体" w:hint="eastAsia"/>
          <w:kern w:val="0"/>
          <w:sz w:val="24"/>
          <w:szCs w:val="24"/>
        </w:rPr>
        <w:t>答辩</w:t>
      </w:r>
      <w:r>
        <w:rPr>
          <w:rFonts w:ascii="宋体" w:eastAsia="宋体" w:hAnsi="宋体" w:cs="宋体"/>
          <w:kern w:val="0"/>
          <w:sz w:val="24"/>
          <w:szCs w:val="24"/>
        </w:rPr>
        <w:t>工作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  <w:r>
        <w:rPr>
          <w:rFonts w:ascii="宋体" w:eastAsia="宋体" w:hAnsi="宋体" w:cs="宋体"/>
          <w:kern w:val="0"/>
          <w:sz w:val="24"/>
          <w:szCs w:val="24"/>
        </w:rPr>
        <w:t>展示与</w:t>
      </w:r>
      <w:r>
        <w:rPr>
          <w:rFonts w:ascii="宋体" w:eastAsia="宋体" w:hAnsi="宋体" w:cs="宋体" w:hint="eastAsia"/>
          <w:kern w:val="0"/>
          <w:sz w:val="24"/>
          <w:szCs w:val="24"/>
        </w:rPr>
        <w:t>答辩前，学生需打印《考核意见表》（附件五，单面打印），并请指导教师及</w:t>
      </w:r>
      <w:r>
        <w:rPr>
          <w:rFonts w:ascii="宋体" w:eastAsia="宋体" w:hAnsi="宋体" w:cs="宋体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位评阅教师（评阅教师由学院统一安排）填写评语</w:t>
      </w:r>
      <w:r>
        <w:rPr>
          <w:rFonts w:ascii="宋体" w:eastAsia="宋体" w:hAnsi="宋体" w:cs="宋体" w:hint="eastAsia"/>
          <w:kern w:val="0"/>
          <w:sz w:val="24"/>
          <w:szCs w:val="24"/>
        </w:rPr>
        <w:t>（尽可能详尽）</w:t>
      </w:r>
      <w:r>
        <w:rPr>
          <w:rFonts w:ascii="宋体" w:eastAsia="宋体" w:hAnsi="宋体" w:cs="宋体"/>
          <w:kern w:val="0"/>
          <w:sz w:val="24"/>
          <w:szCs w:val="24"/>
        </w:rPr>
        <w:t>，并由指导教师就</w:t>
      </w:r>
      <w:r>
        <w:rPr>
          <w:rFonts w:ascii="宋体" w:eastAsia="宋体" w:hAnsi="宋体" w:cs="宋体"/>
          <w:kern w:val="0"/>
          <w:sz w:val="24"/>
          <w:szCs w:val="24"/>
        </w:rPr>
        <w:t>“</w:t>
      </w:r>
      <w:r>
        <w:rPr>
          <w:rFonts w:ascii="宋体" w:eastAsia="宋体" w:hAnsi="宋体" w:cs="宋体"/>
          <w:kern w:val="0"/>
          <w:sz w:val="24"/>
          <w:szCs w:val="24"/>
        </w:rPr>
        <w:t>学生是否可以进入答辩环节</w:t>
      </w:r>
      <w:r>
        <w:rPr>
          <w:rFonts w:ascii="宋体" w:eastAsia="宋体" w:hAnsi="宋体" w:cs="宋体"/>
          <w:kern w:val="0"/>
          <w:sz w:val="24"/>
          <w:szCs w:val="24"/>
        </w:rPr>
        <w:t>”</w:t>
      </w:r>
      <w:r>
        <w:rPr>
          <w:rFonts w:ascii="宋体" w:eastAsia="宋体" w:hAnsi="宋体" w:cs="宋体"/>
          <w:kern w:val="0"/>
          <w:sz w:val="24"/>
          <w:szCs w:val="24"/>
        </w:rPr>
        <w:t>向学院提出建议。</w:t>
      </w:r>
      <w:r>
        <w:rPr>
          <w:rFonts w:ascii="宋体" w:eastAsia="宋体" w:hAnsi="宋体" w:cs="宋体"/>
          <w:kern w:val="0"/>
          <w:sz w:val="24"/>
          <w:szCs w:val="24"/>
        </w:rPr>
        <w:t>展示与</w:t>
      </w:r>
      <w:r>
        <w:rPr>
          <w:rFonts w:ascii="宋体" w:eastAsia="宋体" w:hAnsi="宋体" w:cs="宋体" w:hint="eastAsia"/>
          <w:kern w:val="0"/>
          <w:sz w:val="24"/>
          <w:szCs w:val="24"/>
        </w:rPr>
        <w:t>答辩当日，每位同学提供三份打印版正式论文（必须与提交至网上的论文一致）</w:t>
      </w:r>
      <w:r>
        <w:rPr>
          <w:rFonts w:ascii="宋体" w:eastAsia="宋体" w:hAnsi="宋体" w:cs="宋体"/>
          <w:kern w:val="0"/>
          <w:sz w:val="24"/>
          <w:szCs w:val="24"/>
        </w:rPr>
        <w:t>，并准备</w:t>
      </w:r>
      <w:r>
        <w:rPr>
          <w:rFonts w:ascii="宋体" w:eastAsia="宋体" w:hAnsi="宋体" w:cs="宋体"/>
          <w:kern w:val="0"/>
          <w:sz w:val="24"/>
          <w:szCs w:val="24"/>
        </w:rPr>
        <w:t>毕业设计展示材料</w:t>
      </w:r>
      <w:r>
        <w:rPr>
          <w:rFonts w:ascii="宋体" w:eastAsia="宋体" w:hAnsi="宋体" w:cs="宋体" w:hint="eastAsia"/>
          <w:kern w:val="0"/>
          <w:sz w:val="24"/>
          <w:szCs w:val="24"/>
        </w:rPr>
        <w:t>。对专家评审结果为“不合格”的毕业论文（设计），不予答辩；论文答辩不通过，学生不能毕业，延期至</w:t>
      </w:r>
      <w:r>
        <w:rPr>
          <w:rFonts w:ascii="宋体" w:eastAsia="宋体" w:hAnsi="宋体" w:cs="宋体" w:hint="eastAsia"/>
          <w:kern w:val="0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月份答辩。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展示与</w:t>
      </w:r>
      <w:r>
        <w:rPr>
          <w:rFonts w:ascii="宋体" w:eastAsia="宋体" w:hAnsi="宋体" w:cs="宋体" w:hint="eastAsia"/>
          <w:kern w:val="0"/>
          <w:sz w:val="24"/>
          <w:szCs w:val="24"/>
        </w:rPr>
        <w:t>答辩时，</w:t>
      </w:r>
      <w:r>
        <w:rPr>
          <w:rFonts w:ascii="宋体" w:eastAsia="宋体" w:hAnsi="宋体" w:cs="宋体"/>
          <w:kern w:val="0"/>
          <w:sz w:val="24"/>
          <w:szCs w:val="24"/>
        </w:rPr>
        <w:t>由答辩小组邀请相关老师和学生对展示内容进行打分与评价。</w:t>
      </w:r>
      <w:r>
        <w:rPr>
          <w:rFonts w:ascii="宋体" w:eastAsia="宋体" w:hAnsi="宋体" w:cs="宋体" w:hint="eastAsia"/>
          <w:kern w:val="0"/>
          <w:sz w:val="24"/>
          <w:szCs w:val="24"/>
        </w:rPr>
        <w:t>答辩小组</w:t>
      </w:r>
      <w:r>
        <w:rPr>
          <w:rFonts w:ascii="宋体" w:eastAsia="宋体" w:hAnsi="宋体" w:cs="宋体"/>
          <w:kern w:val="0"/>
          <w:sz w:val="24"/>
          <w:szCs w:val="24"/>
        </w:rPr>
        <w:t>根据展示和答辩内容，以及邀请的</w:t>
      </w:r>
      <w:r>
        <w:rPr>
          <w:rFonts w:ascii="宋体" w:eastAsia="宋体" w:hAnsi="宋体" w:cs="宋体"/>
          <w:kern w:val="0"/>
          <w:sz w:val="24"/>
          <w:szCs w:val="24"/>
        </w:rPr>
        <w:t>人员的打分和评价结果，</w:t>
      </w:r>
      <w:r>
        <w:rPr>
          <w:rFonts w:ascii="宋体" w:eastAsia="宋体" w:hAnsi="宋体" w:cs="宋体" w:hint="eastAsia"/>
          <w:kern w:val="0"/>
          <w:sz w:val="24"/>
          <w:szCs w:val="24"/>
        </w:rPr>
        <w:t>现场在《考核意见表》上填写答辩记录和答辩小组意见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，并按五级（优、良、中、及格、不及格）打分，填写完毕后交至教务老师处，以备存档。学院在成绩评定时，应严格掌握评分标准，</w:t>
      </w:r>
      <w:r>
        <w:rPr>
          <w:rFonts w:ascii="宋体" w:eastAsia="宋体" w:hAnsi="宋体" w:cs="宋体" w:hint="eastAsia"/>
          <w:kern w:val="0"/>
          <w:sz w:val="24"/>
          <w:szCs w:val="24"/>
        </w:rPr>
        <w:t>拉开</w:t>
      </w:r>
      <w:r>
        <w:rPr>
          <w:rFonts w:ascii="宋体" w:eastAsia="宋体" w:hAnsi="宋体" w:cs="宋体"/>
          <w:kern w:val="0"/>
          <w:sz w:val="24"/>
          <w:szCs w:val="24"/>
        </w:rPr>
        <w:t>差距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兼顾公平，优秀毕业论文（设计）一般不应超过总数的</w:t>
      </w:r>
      <w:r>
        <w:rPr>
          <w:rFonts w:ascii="宋体" w:eastAsia="宋体" w:hAnsi="宋体" w:cs="宋体"/>
          <w:kern w:val="0"/>
          <w:sz w:val="24"/>
          <w:szCs w:val="24"/>
        </w:rPr>
        <w:t>10%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  <w:r>
        <w:rPr>
          <w:rFonts w:ascii="宋体" w:eastAsia="宋体" w:hAnsi="宋体" w:cs="宋体" w:hint="eastAsia"/>
          <w:kern w:val="0"/>
          <w:sz w:val="24"/>
          <w:szCs w:val="24"/>
        </w:rPr>
        <w:t>学院应在</w:t>
      </w:r>
      <w:r>
        <w:rPr>
          <w:rFonts w:ascii="宋体" w:eastAsia="宋体" w:hAnsi="宋体" w:cs="宋体"/>
          <w:kern w:val="0"/>
          <w:sz w:val="24"/>
          <w:szCs w:val="24"/>
        </w:rPr>
        <w:t>2020</w:t>
      </w:r>
      <w:r>
        <w:rPr>
          <w:rFonts w:ascii="宋体" w:eastAsia="宋体" w:hAnsi="宋体" w:cs="宋体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5</w:t>
      </w:r>
      <w:r>
        <w:rPr>
          <w:rFonts w:ascii="宋体" w:eastAsia="宋体" w:hAnsi="宋体" w:cs="宋体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21</w:t>
      </w:r>
      <w:r>
        <w:rPr>
          <w:rFonts w:ascii="宋体" w:eastAsia="宋体" w:hAnsi="宋体" w:cs="宋体"/>
          <w:kern w:val="0"/>
          <w:sz w:val="24"/>
          <w:szCs w:val="24"/>
        </w:rPr>
        <w:t>日前完成毕业论文（设计）成绩的系统录入和公布。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十、网上提交论文存档版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27</w:t>
      </w:r>
      <w:r>
        <w:rPr>
          <w:rFonts w:ascii="宋体" w:eastAsia="宋体" w:hAnsi="宋体" w:cs="宋体" w:hint="eastAsia"/>
          <w:kern w:val="0"/>
          <w:sz w:val="24"/>
          <w:szCs w:val="24"/>
        </w:rPr>
        <w:t>日前，将符合格式</w:t>
      </w:r>
      <w:r>
        <w:rPr>
          <w:rFonts w:ascii="宋体" w:eastAsia="宋体" w:hAnsi="宋体" w:cs="宋体"/>
          <w:kern w:val="0"/>
          <w:sz w:val="24"/>
          <w:szCs w:val="24"/>
        </w:rPr>
        <w:t>要求</w:t>
      </w:r>
      <w:r>
        <w:rPr>
          <w:rFonts w:ascii="宋体" w:eastAsia="宋体" w:hAnsi="宋体" w:cs="宋体" w:hint="eastAsia"/>
          <w:kern w:val="0"/>
          <w:sz w:val="24"/>
          <w:szCs w:val="24"/>
        </w:rPr>
        <w:t>的论文终稿（</w:t>
      </w:r>
      <w:r>
        <w:rPr>
          <w:rFonts w:ascii="宋体" w:eastAsia="宋体" w:hAnsi="宋体" w:cs="宋体" w:hint="eastAsia"/>
          <w:kern w:val="0"/>
          <w:sz w:val="24"/>
          <w:szCs w:val="24"/>
        </w:rPr>
        <w:t>PDF</w:t>
      </w:r>
      <w:r>
        <w:rPr>
          <w:rFonts w:ascii="宋体" w:eastAsia="宋体" w:hAnsi="宋体" w:cs="宋体" w:hint="eastAsia"/>
          <w:kern w:val="0"/>
          <w:sz w:val="24"/>
          <w:szCs w:val="24"/>
        </w:rPr>
        <w:t>版）上传系统。同时，装订好整套论文材料。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装订要求</w:t>
      </w:r>
      <w:r>
        <w:rPr>
          <w:rFonts w:ascii="宋体" w:eastAsia="宋体" w:hAnsi="宋体" w:cs="宋体"/>
          <w:kern w:val="0"/>
          <w:sz w:val="24"/>
          <w:szCs w:val="24"/>
        </w:rPr>
        <w:t>为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1.</w:t>
      </w:r>
      <w:r>
        <w:rPr>
          <w:rFonts w:ascii="宋体" w:eastAsia="宋体" w:hAnsi="宋体" w:cs="宋体"/>
          <w:kern w:val="0"/>
          <w:sz w:val="24"/>
          <w:szCs w:val="24"/>
        </w:rPr>
        <w:t>开题报告、中期指</w:t>
      </w:r>
      <w:r>
        <w:rPr>
          <w:rFonts w:ascii="宋体" w:eastAsia="宋体" w:hAnsi="宋体" w:cs="宋体"/>
          <w:kern w:val="0"/>
          <w:sz w:val="24"/>
          <w:szCs w:val="24"/>
        </w:rPr>
        <w:t>导记录、论文全文、考核意见表作为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独立项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分别打印，按序装订。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2.</w:t>
      </w:r>
      <w:r>
        <w:rPr>
          <w:rFonts w:ascii="宋体" w:eastAsia="宋体" w:hAnsi="宋体" w:cs="宋体"/>
          <w:kern w:val="0"/>
          <w:sz w:val="24"/>
          <w:szCs w:val="24"/>
        </w:rPr>
        <w:t>各部分的单</w:t>
      </w:r>
      <w:proofErr w:type="gramStart"/>
      <w:r>
        <w:rPr>
          <w:rFonts w:ascii="宋体" w:eastAsia="宋体" w:hAnsi="宋体" w:cs="宋体"/>
          <w:kern w:val="0"/>
          <w:sz w:val="24"/>
          <w:szCs w:val="24"/>
        </w:rPr>
        <w:t>双面要求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为：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开题报告：单面打印；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中期指导记录：单面打印；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论文全文：中英文内封面单面打印；目录（包含图目录、表目录）作为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独立项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双面打印；论文剩余部分（含摘要、正文、参考文献、致谢、附录）双面打印；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考核意见表：单面打印。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十一、优秀论文答辩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日优秀论文答辩。遴选院级、校级优秀论文。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十二、二次答辩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月学院组织论文二次答辩。二次答辩不能通过，将继续延期。</w:t>
      </w:r>
    </w:p>
    <w:p w:rsidR="00E10A1B" w:rsidRDefault="005C6A57">
      <w:pPr>
        <w:widowControl/>
        <w:spacing w:line="360" w:lineRule="auto"/>
        <w:ind w:firstLine="56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十三、毕业论文撰写要求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、论文开题后，学生应与导师保持经常性的联系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，学生应按导师的要求，积极开展毕业论文撰写工作和相应的系统或程序的开发工作，在规定时间内完成论文撰写。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毕业论文正文字数应在</w:t>
      </w: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kern w:val="0"/>
          <w:sz w:val="24"/>
          <w:szCs w:val="24"/>
        </w:rPr>
        <w:t>万字以上，参考文献的数量一般不少于</w:t>
      </w:r>
      <w:r>
        <w:rPr>
          <w:rFonts w:ascii="宋体" w:eastAsia="宋体" w:hAnsi="宋体" w:cs="宋体" w:hint="eastAsia"/>
          <w:kern w:val="0"/>
          <w:sz w:val="24"/>
          <w:szCs w:val="24"/>
        </w:rPr>
        <w:t>20</w:t>
      </w:r>
      <w:r>
        <w:rPr>
          <w:rFonts w:ascii="宋体" w:eastAsia="宋体" w:hAnsi="宋体" w:cs="宋体" w:hint="eastAsia"/>
          <w:kern w:val="0"/>
          <w:sz w:val="24"/>
          <w:szCs w:val="24"/>
        </w:rPr>
        <w:t>篇，其中外文参考文献不得少于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篇，代码应放入附录。</w:t>
      </w:r>
    </w:p>
    <w:p w:rsidR="00E10A1B" w:rsidRDefault="005C6A57">
      <w:pPr>
        <w:widowControl/>
        <w:spacing w:line="360" w:lineRule="auto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本细则中</w:t>
      </w:r>
      <w:r>
        <w:rPr>
          <w:rFonts w:ascii="宋体" w:eastAsia="宋体" w:hAnsi="宋体" w:cs="宋体"/>
          <w:bCs/>
          <w:kern w:val="0"/>
          <w:sz w:val="24"/>
          <w:szCs w:val="24"/>
        </w:rPr>
        <w:t>各项工作的时间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将</w:t>
      </w:r>
      <w:r>
        <w:rPr>
          <w:rFonts w:ascii="宋体" w:eastAsia="宋体" w:hAnsi="宋体" w:cs="宋体"/>
          <w:bCs/>
          <w:kern w:val="0"/>
          <w:sz w:val="24"/>
          <w:szCs w:val="24"/>
        </w:rPr>
        <w:t>尽量保持不变，但不排除因学院的教学工作安排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等</w:t>
      </w:r>
      <w:r>
        <w:rPr>
          <w:rFonts w:ascii="宋体" w:eastAsia="宋体" w:hAnsi="宋体" w:cs="宋体"/>
          <w:bCs/>
          <w:kern w:val="0"/>
          <w:sz w:val="24"/>
          <w:szCs w:val="24"/>
        </w:rPr>
        <w:t>发生变更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的</w:t>
      </w:r>
      <w:r>
        <w:rPr>
          <w:rFonts w:ascii="宋体" w:eastAsia="宋体" w:hAnsi="宋体" w:cs="宋体"/>
          <w:bCs/>
          <w:kern w:val="0"/>
          <w:sz w:val="24"/>
          <w:szCs w:val="24"/>
        </w:rPr>
        <w:t>可能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E10A1B" w:rsidRDefault="00E10A1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10A1B" w:rsidRDefault="00E10A1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10A1B" w:rsidRDefault="005C6A57">
      <w:pPr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附件一：华东师范大学本科生毕业论文（设计）选题情况表</w:t>
      </w:r>
    </w:p>
    <w:p w:rsidR="00E10A1B" w:rsidRDefault="005C6A5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附件二：</w:t>
      </w:r>
      <w:r>
        <w:rPr>
          <w:rFonts w:ascii="宋体" w:eastAsia="宋体" w:hAnsi="宋体" w:cs="宋体" w:hint="eastAsia"/>
          <w:kern w:val="0"/>
          <w:sz w:val="24"/>
          <w:szCs w:val="24"/>
        </w:rPr>
        <w:t>本科生毕业论文（设计）开题报告</w:t>
      </w:r>
    </w:p>
    <w:p w:rsidR="00E10A1B" w:rsidRDefault="005C6A5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附件三：华东师范大学本科生毕业论文（设计）格式要求</w:t>
      </w:r>
    </w:p>
    <w:p w:rsidR="00E10A1B" w:rsidRDefault="005C6A5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附件四：本科生毕业论文（设计）模板</w:t>
      </w:r>
    </w:p>
    <w:p w:rsidR="00E10A1B" w:rsidRDefault="005C6A5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附件五：华东师范大学本科生毕业论文（设计）考核意见表</w:t>
      </w:r>
    </w:p>
    <w:p w:rsidR="00E10A1B" w:rsidRDefault="005C6A57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附件六：华东师范大学本科生毕业论文（设计）评分</w:t>
      </w:r>
    </w:p>
    <w:sectPr w:rsidR="00E10A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6EB"/>
    <w:rsid w:val="D7DBABCA"/>
    <w:rsid w:val="DDFF202A"/>
    <w:rsid w:val="EFBF1B7A"/>
    <w:rsid w:val="000C3E70"/>
    <w:rsid w:val="000F4D3A"/>
    <w:rsid w:val="001B697E"/>
    <w:rsid w:val="00224B67"/>
    <w:rsid w:val="002840C6"/>
    <w:rsid w:val="00303574"/>
    <w:rsid w:val="00381A83"/>
    <w:rsid w:val="004025D9"/>
    <w:rsid w:val="00491A4F"/>
    <w:rsid w:val="00491B02"/>
    <w:rsid w:val="005C6A57"/>
    <w:rsid w:val="005D72DB"/>
    <w:rsid w:val="0061272F"/>
    <w:rsid w:val="00792085"/>
    <w:rsid w:val="00795E79"/>
    <w:rsid w:val="008002A4"/>
    <w:rsid w:val="00841CE0"/>
    <w:rsid w:val="00855391"/>
    <w:rsid w:val="008704B3"/>
    <w:rsid w:val="008A63C3"/>
    <w:rsid w:val="00911D07"/>
    <w:rsid w:val="00943D16"/>
    <w:rsid w:val="00985219"/>
    <w:rsid w:val="00A007A9"/>
    <w:rsid w:val="00A46076"/>
    <w:rsid w:val="00B50C39"/>
    <w:rsid w:val="00BB384A"/>
    <w:rsid w:val="00BC7E3D"/>
    <w:rsid w:val="00CA5118"/>
    <w:rsid w:val="00D032C2"/>
    <w:rsid w:val="00D547DE"/>
    <w:rsid w:val="00D54E4A"/>
    <w:rsid w:val="00D95639"/>
    <w:rsid w:val="00DA0AAF"/>
    <w:rsid w:val="00DA56EB"/>
    <w:rsid w:val="00E10A1B"/>
    <w:rsid w:val="00E12361"/>
    <w:rsid w:val="00E77E7C"/>
    <w:rsid w:val="00F074D6"/>
    <w:rsid w:val="00FD7D6E"/>
    <w:rsid w:val="2FFB9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9550ED-960B-4350-A6D8-3C04D329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若莹 江</dc:creator>
  <cp:lastModifiedBy>若莹 江</cp:lastModifiedBy>
  <cp:revision>2</cp:revision>
  <dcterms:created xsi:type="dcterms:W3CDTF">2019-10-29T00:46:00Z</dcterms:created>
  <dcterms:modified xsi:type="dcterms:W3CDTF">2019-10-29T00:46:00Z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2052-1.6.1.2429</vt:lpwstr>
  </property>
</Properties>
</file>